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wmf" ContentType="image/x-wmf"/>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2"/>
        <w:rPr/>
      </w:pPr>
      <w:r>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26.05.202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5365" cy="596900"/>
                      <wp:effectExtent l="0" t="0" r="0" b="0"/>
                      <wp:wrapNone/>
                      <wp:docPr id="2" name="Изображение2"/>
                      <a:graphic xmlns:a="http://schemas.openxmlformats.org/drawingml/2006/main">
                        <a:graphicData uri="http://schemas.microsoft.com/office/word/2010/wordprocessingShape">
                          <wps:wsp>
                            <wps:cNvSpPr/>
                            <wps:spPr>
                              <a:xfrm>
                                <a:off x="0" y="0"/>
                                <a:ext cx="2284560" cy="596160"/>
                              </a:xfrm>
                              <a:prstGeom prst="rect">
                                <a:avLst/>
                              </a:prstGeom>
                              <a:solidFill>
                                <a:srgbClr val="ffffff"/>
                              </a:solidFill>
                              <a:ln w="0">
                                <a:noFill/>
                              </a:ln>
                            </wps:spPr>
                            <wps:style>
                              <a:lnRef idx="0"/>
                              <a:fillRef idx="0"/>
                              <a:effectRef idx="0"/>
                              <a:fontRef idx="minor"/>
                            </wps:style>
                            <wps:txbx>
                              <w:txbxContent>
                                <w:p>
                                  <w:pPr>
                                    <w:pStyle w:val="Style52"/>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85pt;height:46.9pt;mso-wrap-style:square;v-text-anchor:top" wp14:anchorId="4859A2D9">
                      <v:fill o:detectmouseclick="t" type="solid" color2="black"/>
                      <v:stroke color="#3465a4" joinstyle="round" endcap="flat"/>
                      <v:textbox>
                        <w:txbxContent>
                          <w:p>
                            <w:pPr>
                              <w:pStyle w:val="Style52"/>
                              <w:widowControl w:val="false"/>
                              <w:spacing w:before="0" w:after="200"/>
                              <w:rPr/>
                            </w:pPr>
                            <w:r>
                              <w:rPr>
                                <w:color w:val="000000"/>
                                <w:sz w:val="24"/>
                              </w:rPr>
                              <w:t>Приложение 5-1</w:t>
                            </w:r>
                          </w:p>
                        </w:txbxContent>
                      </v:textbox>
                      <w10:wrap type="none"/>
                    </v:rect>
                  </w:pict>
                </mc:Fallback>
              </mc:AlternateContent>
            </w:r>
          </w:p>
        </w:tc>
        <w:tc>
          <w:tcPr>
            <w:tcW w:w="5386" w:type="dxa"/>
            <w:tcBorders/>
            <w:shd w:fill="auto" w:val="clear"/>
            <w:vAlign w:val="center"/>
          </w:tcPr>
          <w:p>
            <w:pPr>
              <w:pStyle w:val="Style42"/>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4"/>
                <w:szCs w:val="24"/>
              </w:rPr>
              <w:t>Согласно списку рассылки</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27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Arial" w:ascii="Times new roman" w:hAnsi="Times new roman"/>
          <w:color w:val="auto"/>
          <w:sz w:val="24"/>
          <w:szCs w:val="24"/>
        </w:rPr>
        <w:t xml:space="preserve">Переменная облачность. </w:t>
      </w:r>
      <w:r>
        <w:rPr>
          <w:rFonts w:eastAsia="Arial" w:cs="Times new roman" w:ascii="Times new roman" w:hAnsi="Times new roman"/>
          <w:color w:val="auto"/>
          <w:sz w:val="24"/>
          <w:szCs w:val="24"/>
        </w:rPr>
        <w:t>В первой половине ночи местами небольшой дождь, днем без существенных осадков.</w:t>
      </w:r>
      <w:r>
        <w:rPr>
          <w:rFonts w:eastAsia="Arial" w:cs="Time snew roman" w:ascii="Time snew roman" w:hAnsi="Time snew roman"/>
          <w:color w:val="auto"/>
          <w:sz w:val="24"/>
          <w:szCs w:val="24"/>
        </w:rPr>
        <w:t xml:space="preserve"> Ветер с</w:t>
      </w:r>
      <w:r>
        <w:rPr>
          <w:rFonts w:eastAsia="Arial" w:cs="Times new roman" w:ascii="Times new roman" w:hAnsi="Times new roman"/>
          <w:color w:val="auto"/>
          <w:sz w:val="24"/>
          <w:szCs w:val="24"/>
        </w:rPr>
        <w:t>еверо-западный, северный, ночью 5-10 м/с, днем 7-12 м/с.</w:t>
      </w:r>
      <w:r>
        <w:rPr>
          <w:rFonts w:eastAsia="Arial" w:cs="Arial" w:ascii="Times new roman" w:hAnsi="Times new roman"/>
          <w:color w:val="auto"/>
          <w:sz w:val="24"/>
          <w:szCs w:val="24"/>
        </w:rPr>
        <w:t xml:space="preserve"> </w:t>
      </w:r>
      <w:bookmarkStart w:id="0" w:name="__DdeLink__420_246716379"/>
      <w:bookmarkStart w:id="1" w:name="__DdeLink__9492_1809771745"/>
      <w:bookmarkStart w:id="2" w:name="__DdeLink__2989_3577993372"/>
      <w:bookmarkStart w:id="3" w:name="__DdeLink__4058_295980833"/>
      <w:bookmarkStart w:id="4" w:name="__DdeLink__4726_1991701590"/>
      <w:bookmarkStart w:id="5" w:name="__DdeLink__2596_3785924683"/>
      <w:bookmarkStart w:id="6" w:name="__DdeLink__8776_1238342660"/>
      <w:bookmarkStart w:id="7" w:name="__DdeLink__4301_2108927392"/>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2633_1219950872"/>
      <w:bookmarkStart w:id="16" w:name="__DdeLink__4335_3762997684"/>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 местами до +12°C 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…+22</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+7°C</w:t>
      </w:r>
      <w:r>
        <w:rPr>
          <w:rFonts w:eastAsia="Arial" w:cs="Times New Roman" w:ascii="Times new roman" w:hAnsi="Times new roman"/>
          <w:color w:val="auto"/>
          <w:sz w:val="24"/>
          <w:szCs w:val="24"/>
        </w:rPr>
        <w:t>…+9</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+18°C</w:t>
      </w:r>
      <w:r>
        <w:rPr>
          <w:rFonts w:eastAsia="Arial" w:cs="Times New Roman" w:ascii="Times new roman" w:hAnsi="Times new roman"/>
          <w:color w:val="auto"/>
          <w:sz w:val="24"/>
          <w:szCs w:val="24"/>
        </w:rPr>
        <w:t>…+20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741 мм рт. столба, будет слабо расти.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2"/>
        <w:widowControl w:val="false"/>
        <w:suppressAutoHyphens w:val="true"/>
        <w:bidi w:val="0"/>
        <w:spacing w:lineRule="atLeast" w:line="283" w:before="0" w:after="0"/>
        <w:ind w:left="0" w:right="0" w:firstLine="680"/>
        <w:jc w:val="both"/>
        <w:textAlignment w:val="baseline"/>
        <w:rPr>
          <w:rFonts w:ascii="Times new roman" w:hAnsi="Times new roman" w:eastAsia="Arial" w:cs="Times new roman"/>
          <w:color w:val="auto"/>
          <w:kern w:val="0"/>
          <w:sz w:val="24"/>
          <w:szCs w:val="24"/>
          <w:lang w:val="ru-RU" w:eastAsia="ru-RU" w:bidi="ar-SA"/>
        </w:rPr>
      </w:pPr>
      <w:r>
        <w:rPr>
          <w:rFonts w:eastAsia="Arial" w:cs="Times new roman" w:ascii="Times new roman" w:hAnsi="Times new roman"/>
          <w:color w:val="auto"/>
          <w:kern w:val="0"/>
          <w:sz w:val="24"/>
          <w:szCs w:val="24"/>
          <w:lang w:val="ru-RU" w:eastAsia="ru-RU" w:bidi="ar-SA"/>
        </w:rPr>
        <w:t>По состоянию на 26.05.2023 в Смоленской области зарегистрировано 148579 случаев заболевания COVID-19 (прирост за сутки – 2 случая).</w:t>
      </w:r>
    </w:p>
    <w:p>
      <w:pPr>
        <w:pStyle w:val="Style42"/>
        <w:widowControl w:val="false"/>
        <w:suppressAutoHyphens w:val="true"/>
        <w:bidi w:val="0"/>
        <w:spacing w:lineRule="atLeast" w:line="283" w:before="0" w:after="0"/>
        <w:ind w:left="0" w:right="0" w:firstLine="680"/>
        <w:jc w:val="both"/>
        <w:textAlignment w:val="baseline"/>
        <w:rPr>
          <w:rFonts w:ascii="Times new roman" w:hAnsi="Times new roman" w:eastAsia="Arial" w:cs="Times new roman"/>
          <w:color w:val="auto"/>
          <w:kern w:val="0"/>
          <w:sz w:val="24"/>
          <w:szCs w:val="24"/>
          <w:lang w:val="ru-RU" w:eastAsia="ru-RU" w:bidi="ar-SA"/>
        </w:rPr>
      </w:pPr>
      <w:r>
        <w:rPr>
          <w:rFonts w:eastAsia="Arial" w:cs="Times new roman" w:ascii="Times new roman" w:hAnsi="Times new roman"/>
          <w:color w:val="auto"/>
          <w:kern w:val="0"/>
          <w:sz w:val="24"/>
          <w:szCs w:val="24"/>
          <w:lang w:val="ru-RU" w:eastAsia="ru-RU" w:bidi="ar-SA"/>
        </w:rPr>
        <w:t>Количество лиц, находящихся под медицинским наблюдением – 123, в том числе на амбулаторном лечении – 98, в условиях изоляции в специализированных медицинских учреждениях – 25.</w:t>
      </w:r>
    </w:p>
    <w:p>
      <w:pPr>
        <w:pStyle w:val="Style42"/>
        <w:widowControl w:val="false"/>
        <w:suppressAutoHyphens w:val="true"/>
        <w:bidi w:val="0"/>
        <w:spacing w:lineRule="atLeast" w:line="283" w:before="0" w:after="0"/>
        <w:ind w:left="0" w:right="0" w:firstLine="680"/>
        <w:jc w:val="both"/>
        <w:textAlignment w:val="baseline"/>
        <w:rPr>
          <w:rFonts w:ascii="Times new roman" w:hAnsi="Times new roman" w:eastAsia="Arial" w:cs="Times new roman"/>
          <w:color w:val="auto"/>
          <w:kern w:val="0"/>
          <w:sz w:val="24"/>
          <w:szCs w:val="24"/>
          <w:lang w:val="ru-RU" w:eastAsia="ru-RU" w:bidi="ar-SA"/>
        </w:rPr>
      </w:pPr>
      <w:r>
        <w:rPr>
          <w:rFonts w:eastAsia="Arial"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2145122, в том числе за последние сутки – 1564.</w:t>
      </w:r>
    </w:p>
    <w:p>
      <w:pPr>
        <w:pStyle w:val="Style42"/>
        <w:widowControl w:val="false"/>
        <w:suppressAutoHyphens w:val="true"/>
        <w:bidi w:val="0"/>
        <w:spacing w:lineRule="atLeast" w:line="283" w:before="0" w:after="0"/>
        <w:ind w:left="0" w:right="0" w:firstLine="680"/>
        <w:jc w:val="both"/>
        <w:textAlignment w:val="baseline"/>
        <w:rPr>
          <w:rFonts w:ascii="Times new roman" w:hAnsi="Times new roman" w:eastAsia="Arial" w:cs="Times new roman"/>
          <w:color w:val="auto"/>
          <w:kern w:val="0"/>
          <w:sz w:val="24"/>
          <w:szCs w:val="24"/>
          <w:lang w:val="ru-RU" w:eastAsia="ru-RU" w:bidi="ar-SA"/>
        </w:rPr>
      </w:pPr>
      <w:r>
        <w:rPr>
          <w:rFonts w:eastAsia="Arial" w:cs="Times new roman" w:ascii="Times new roman" w:hAnsi="Times new roman"/>
          <w:color w:val="auto"/>
          <w:kern w:val="0"/>
          <w:sz w:val="24"/>
          <w:szCs w:val="24"/>
          <w:lang w:val="ru-RU" w:eastAsia="ru-RU" w:bidi="ar-SA"/>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2"/>
        <w:widowControl w:val="false"/>
        <w:suppressAutoHyphens w:val="true"/>
        <w:bidi w:val="0"/>
        <w:spacing w:lineRule="atLeast" w:line="283" w:before="0" w:after="0"/>
        <w:ind w:left="0" w:right="0" w:firstLine="680"/>
        <w:jc w:val="both"/>
        <w:textAlignment w:val="baseline"/>
        <w:rPr>
          <w:rFonts w:ascii="Times new roman" w:hAnsi="Times new roman" w:eastAsia="Arial" w:cs="Times new roman"/>
          <w:color w:val="auto"/>
          <w:kern w:val="0"/>
          <w:sz w:val="24"/>
          <w:szCs w:val="24"/>
          <w:lang w:val="ru-RU" w:eastAsia="ru-RU" w:bidi="ar-SA"/>
        </w:rPr>
      </w:pPr>
      <w:r>
        <w:rPr>
          <w:rFonts w:eastAsia="Arial" w:cs="Times new roman" w:ascii="Times new roman" w:hAnsi="Times new roman"/>
          <w:color w:val="auto"/>
          <w:kern w:val="0"/>
          <w:sz w:val="24"/>
          <w:szCs w:val="24"/>
          <w:lang w:val="ru-RU" w:eastAsia="ru-RU" w:bidi="ar-SA"/>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0,11 - 0,13 (в Смоленске 0,12)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+14°C.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firstLine="680"/>
        <w:jc w:val="both"/>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tabs>
          <w:tab w:val="clear" w:pos="397"/>
          <w:tab w:val="left" w:pos="5175" w:leader="none"/>
        </w:tabs>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b w:val="false"/>
          <w:bCs w:val="false"/>
          <w:color w:val="auto"/>
          <w:sz w:val="24"/>
          <w:szCs w:val="24"/>
        </w:rPr>
        <w:t xml:space="preserve"> и </w:t>
      </w:r>
      <w:r>
        <w:rPr>
          <w:rFonts w:cs="Times New Roman"/>
          <w:b/>
          <w:bCs/>
          <w:color w:val="auto"/>
          <w:sz w:val="24"/>
          <w:szCs w:val="24"/>
        </w:rPr>
        <w:t>ФГБУ «Гидрометцентр России»</w:t>
      </w:r>
      <w:r>
        <w:rPr>
          <w:color w:val="auto"/>
          <w:sz w:val="24"/>
          <w:szCs w:val="24"/>
        </w:rPr>
        <w:t xml:space="preserve"> по погодным условиям наблюдается: </w:t>
      </w:r>
      <w:r>
        <w:rPr>
          <w:rFonts w:cs="Times New Roman" w:ascii="Times new roman" w:hAnsi="Times new roman"/>
          <w:b w:val="false"/>
          <w:bCs w:val="false"/>
          <w:color w:val="auto"/>
          <w:sz w:val="24"/>
          <w:szCs w:val="24"/>
        </w:rPr>
        <w:t>на территории тр</w:t>
      </w:r>
      <w:r>
        <w:rPr>
          <w:rFonts w:cs="Times New Roman" w:ascii="Times new roman" w:hAnsi="Times new roman"/>
          <w:b w:val="false"/>
          <w:bCs w:val="false"/>
          <w:color w:val="auto"/>
          <w:sz w:val="24"/>
          <w:szCs w:val="24"/>
        </w:rPr>
        <w:t>ё</w:t>
      </w:r>
      <w:r>
        <w:rPr>
          <w:rFonts w:cs="Times New Roman" w:ascii="Times new roman" w:hAnsi="Times new roman"/>
          <w:b w:val="false"/>
          <w:bCs w:val="false"/>
          <w:color w:val="auto"/>
          <w:sz w:val="24"/>
          <w:szCs w:val="24"/>
        </w:rPr>
        <w:t xml:space="preserve">х муниципальных образований (Глинковский, Ельнинский, Угранский районы) — </w:t>
      </w:r>
      <w:r>
        <w:rPr>
          <w:rFonts w:cs="Times New Roman" w:ascii="Times new roman" w:hAnsi="Times new roman"/>
          <w:b/>
          <w:bCs/>
          <w:color w:val="auto"/>
          <w:sz w:val="24"/>
          <w:szCs w:val="24"/>
        </w:rPr>
        <w:t>4 (высокая) класс пожарной опасности</w:t>
      </w:r>
      <w:r>
        <w:rPr>
          <w:rFonts w:cs="Times New Roman" w:ascii="Times new roman" w:hAnsi="Times new roman"/>
          <w:b w:val="false"/>
          <w:bCs w:val="false"/>
          <w:color w:val="auto"/>
          <w:sz w:val="24"/>
          <w:szCs w:val="24"/>
        </w:rPr>
        <w:t xml:space="preserve">, на остальной территории области (двадцать четыре муниципальных образования) — </w:t>
      </w:r>
      <w:r>
        <w:rPr>
          <w:rFonts w:cs="Times New Roman" w:ascii="Times new roman" w:hAnsi="Times new roman"/>
          <w:b/>
          <w:bCs/>
          <w:color w:val="auto"/>
          <w:sz w:val="24"/>
          <w:szCs w:val="24"/>
        </w:rPr>
        <w:t>2 (малая) класс пожарной опасности</w:t>
      </w:r>
      <w:r>
        <w:rPr>
          <w:rFonts w:eastAsia="Times New Roman" w:cs="Times New Roman" w:ascii="Times new roman" w:hAnsi="Times new roman"/>
          <w:b/>
          <w:bCs/>
          <w:color w:val="auto"/>
          <w:kern w:val="0"/>
          <w:sz w:val="24"/>
          <w:szCs w:val="24"/>
          <w:lang w:val="ru-RU" w:eastAsia="ru-RU" w:bidi="ar-SA"/>
        </w:rPr>
        <w:t>.</w:t>
      </w:r>
    </w:p>
    <w:p>
      <w:pPr>
        <w:pStyle w:val="Normal"/>
        <w:spacing w:lineRule="auto" w:line="240" w:before="0" w:after="0"/>
        <w:ind w:left="0" w:right="0" w:firstLine="567"/>
        <w:jc w:val="both"/>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+20</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…+23°C.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За прошедшие сутки пожарно-спасательные подразделения привлекались 4 раза, 1 человек погиб</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14/0.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b w:val="false"/>
          <w:bCs w:val="false"/>
          <w:i/>
          <w:color w:val="auto"/>
          <w:sz w:val="24"/>
          <w:szCs w:val="24"/>
        </w:rPr>
        <w:t xml:space="preserve"> </w:t>
      </w:r>
      <w:r>
        <w:rPr>
          <w:rFonts w:ascii="Times new roman" w:hAnsi="Times new roman"/>
          <w:b w:val="false"/>
          <w:bCs w:val="false"/>
          <w:i/>
          <w:iCs/>
          <w:color w:val="auto"/>
          <w:sz w:val="24"/>
          <w:szCs w:val="24"/>
        </w:rPr>
        <w:t>не прогнозируются</w:t>
      </w:r>
      <w:r>
        <w:rPr>
          <w:rFonts w:eastAsia="Arial" w:ascii="Times new roman" w:hAnsi="Times new roman"/>
          <w:b w:val="false"/>
          <w:bCs w:val="false"/>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b w:val="false"/>
          <w:bCs w:val="false"/>
          <w:i/>
          <w:iCs/>
          <w:color w:val="auto"/>
          <w:sz w:val="24"/>
          <w:szCs w:val="24"/>
        </w:rPr>
        <w:t xml:space="preserve"> </w:t>
      </w:r>
      <w:r>
        <w:rPr>
          <w:rFonts w:eastAsia="Times New Roman" w:cs="Times New Roman" w:ascii="Times new roman" w:hAnsi="Times new roman"/>
          <w:b w:val="false"/>
          <w:bCs w:val="false"/>
          <w:i/>
          <w:iCs/>
          <w:color w:val="auto"/>
          <w:kern w:val="0"/>
          <w:sz w:val="24"/>
          <w:szCs w:val="24"/>
          <w:lang w:val="ru-RU" w:eastAsia="ru-RU" w:bidi="ar-SA"/>
        </w:rPr>
        <w:t>не прогнозируются</w:t>
      </w:r>
      <w:r>
        <w:rPr>
          <w:rFonts w:eastAsia="Arial" w:cs="Times New Roman" w:ascii="Times new roman" w:hAnsi="Times new roman"/>
          <w:b w:val="false"/>
          <w:bCs w:val="false"/>
          <w:i/>
          <w:iCs/>
          <w:color w:val="auto"/>
          <w:kern w:val="0"/>
          <w:sz w:val="24"/>
          <w:szCs w:val="24"/>
          <w:lang w:val="ru-RU" w:eastAsia="ru-RU" w:bidi="ar-SA"/>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(P=0,3)</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Глинковского, Ельнинского и Угранского</w:t>
      </w:r>
      <w:r>
        <w:rPr>
          <w:rFonts w:cs="Times New Roman" w:ascii="Times new roman" w:hAnsi="Times new roman"/>
          <w:b w:val="false"/>
          <w:bCs w:val="false"/>
          <w:color w:val="auto"/>
          <w:sz w:val="24"/>
          <w:szCs w:val="24"/>
        </w:rPr>
        <w:t xml:space="preserve"> районов.</w:t>
      </w:r>
    </w:p>
    <w:p>
      <w:pPr>
        <w:pStyle w:val="Normal"/>
        <w:spacing w:lineRule="auto" w:line="240" w:before="0" w:after="0"/>
        <w:ind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Духовщинского, Кардымовского, Новодугинского, Починковского, Рославльского, Сафоновского, Смоленского,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Hlk98343063"/>
      <w:bookmarkStart w:id="22"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ОРВИ и COVID-19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+14°C.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прогнозируется п</w:t>
      </w:r>
      <w:r>
        <w:rPr>
          <w:rFonts w:eastAsia="Arial" w:cs="Arial" w:ascii="Times new roman" w:hAnsi="Times new roman"/>
          <w:color w:val="auto"/>
          <w:sz w:val="24"/>
          <w:szCs w:val="24"/>
        </w:rPr>
        <w:t xml:space="preserve">еременная облачность. </w:t>
      </w:r>
      <w:r>
        <w:rPr>
          <w:rFonts w:eastAsia="Arial" w:cs="Times new roman" w:ascii="Times new roman" w:hAnsi="Times new roman"/>
          <w:color w:val="auto"/>
          <w:sz w:val="24"/>
          <w:szCs w:val="24"/>
        </w:rPr>
        <w:t>В первой половине ночи местами небольшой дождь, днем без существенных осадков.</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 xml:space="preserve">подполковник внутренней службы </w:t>
        <w:tab/>
        <w:t>Д.Л. Ксензов</w:t>
      </w:r>
    </w:p>
    <w:p>
      <w:pPr>
        <w:pStyle w:val="Normal"/>
        <w:spacing w:lineRule="auto" w:line="240" w:before="0" w:after="0"/>
        <w:ind w:left="0" w:right="0" w:hanging="0"/>
        <w:rPr>
          <w:color w:val="auto"/>
        </w:rPr>
      </w:pPr>
      <w:r>
        <w:rPr>
          <w:rFonts w:ascii="Times new roman" w:hAnsi="Times new roman"/>
          <w:color w:val="auto"/>
          <w:sz w:val="24"/>
          <w:szCs w:val="24"/>
        </w:rPr>
        <w:t>26.05.2023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rFonts w:ascii="Times new roman" w:hAnsi="Times new roman"/>
          <w:color w:val="auto"/>
          <w:sz w:val="21"/>
          <w:szCs w:val="21"/>
        </w:rPr>
        <w:t>Исп. Маслов А.Е.</w:t>
      </w:r>
    </w:p>
    <w:p>
      <w:pPr>
        <w:pStyle w:val="Normal"/>
        <w:spacing w:lineRule="auto" w:line="240" w:before="0" w:after="0"/>
        <w:ind w:left="0" w:right="0" w:hanging="0"/>
        <w:rPr>
          <w:color w:val="auto"/>
        </w:rPr>
      </w:pPr>
      <w:r>
        <w:rPr>
          <w:rFonts w:ascii="Times new roman" w:hAnsi="Times new roman"/>
          <w:color w:val="auto"/>
          <w:sz w:val="21"/>
          <w:szCs w:val="21"/>
        </w:rPr>
        <w:t>34667-065</w:t>
      </w:r>
      <w:r>
        <w:br w:type="page"/>
      </w:r>
    </w:p>
    <w:p>
      <w:pPr>
        <w:pStyle w:val="Normal"/>
        <w:spacing w:lineRule="auto" w:line="240" w:before="0" w:after="0"/>
        <w:ind w:left="0" w:right="0" w:hanging="0"/>
        <w:rPr>
          <w:color w:val="auto"/>
        </w:rPr>
      </w:pPr>
      <w:r>
        <w:rPr>
          <w:rFonts w:ascii="Times new roman" w:hAnsi="Times new roman"/>
          <w:color w:val="auto"/>
          <w:sz w:val="21"/>
          <w:szCs w:val="21"/>
        </w:rPr>
        <w:t>Список адресов электронной почты, подлежащих рассылке:</w:t>
      </w:r>
    </w:p>
    <w:p>
      <w:pPr>
        <w:pStyle w:val="Normal"/>
        <w:spacing w:lineRule="auto" w:line="240" w:before="0" w:after="0"/>
        <w:ind w:left="0" w:right="0" w:hanging="0"/>
        <w:rPr>
          <w:color w:val="auto"/>
        </w:rPr>
      </w:pPr>
      <w:r>
        <w:rPr>
          <w:color w:val="auto"/>
        </w:rPr>
      </w:r>
    </w:p>
    <w:tbl>
      <w:tblPr>
        <w:tblW w:w="10811" w:type="dxa"/>
        <w:jc w:val="left"/>
        <w:tblInd w:w="-30" w:type="dxa"/>
        <w:tblLayout w:type="fixed"/>
        <w:tblCellMar>
          <w:top w:w="0" w:type="dxa"/>
          <w:left w:w="30" w:type="dxa"/>
          <w:bottom w:w="0" w:type="dxa"/>
          <w:right w:w="30" w:type="dxa"/>
        </w:tblCellMar>
      </w:tblPr>
      <w:tblGrid>
        <w:gridCol w:w="7712"/>
        <w:gridCol w:w="3098"/>
      </w:tblGrid>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rFonts w:ascii="Times new roman" w:hAnsi="Times new roman"/>
                <w:color w:val="auto"/>
                <w:sz w:val="16"/>
                <w:szCs w:val="16"/>
              </w:rPr>
              <w:t>П</w:t>
            </w:r>
            <w:r>
              <w:rPr>
                <w:color w:val="auto"/>
                <w:sz w:val="16"/>
                <w:szCs w:val="16"/>
              </w:rPr>
              <w:t>риемная Администрации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selhoz@admin-smolensk.ru</w:t>
            </w:r>
          </w:p>
        </w:tc>
      </w:tr>
      <w:tr>
        <w:trPr>
          <w:trHeight w:val="3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les@admin-smolensk.ru</w:t>
            </w:r>
          </w:p>
        </w:tc>
      </w:tr>
      <w:tr>
        <w:trPr>
          <w:trHeight w:val="13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smolpriroda@admin-smolensk.ru</w:t>
            </w:r>
          </w:p>
        </w:tc>
      </w:tr>
      <w:tr>
        <w:trPr>
          <w:trHeight w:val="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культуре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slzanais@rostelecom67.ru</w:t>
            </w:r>
          </w:p>
        </w:tc>
      </w:tr>
      <w:tr>
        <w:trPr>
          <w:trHeight w:val="20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deppromtorg@smolinvest.com</w:t>
            </w:r>
          </w:p>
        </w:tc>
      </w:tr>
      <w:tr>
        <w:trPr>
          <w:trHeight w:val="1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smolensk.pred@admin-smolensk.ru</w:t>
            </w:r>
          </w:p>
        </w:tc>
      </w:tr>
      <w:tr>
        <w:trPr>
          <w:trHeight w:val="23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nasledie@admin-smolensk.ru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Прокуратура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Центральное управление Ростехнадзора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git067@yandex.ru</w:t>
            </w:r>
          </w:p>
        </w:tc>
      </w:tr>
      <w:tr>
        <w:trPr>
          <w:trHeight w:val="1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sofoms@mail.ru</w:t>
            </w:r>
          </w:p>
        </w:tc>
      </w:tr>
      <w:tr>
        <w:trPr>
          <w:trHeight w:val="25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Смоленская таможня</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rpn@67.rospotrebnadzor.ru</w:t>
            </w:r>
          </w:p>
        </w:tc>
      </w:tr>
      <w:tr>
        <w:trPr>
          <w:trHeight w:val="37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info@ro67.fss.ru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rshn7@fsvps.gov.ru</w:t>
            </w:r>
          </w:p>
        </w:tc>
      </w:tr>
      <w:tr>
        <w:trPr>
          <w:trHeight w:val="23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rpn67@rpn.gov.ru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smolufsin@mail.ru</w:t>
            </w:r>
          </w:p>
        </w:tc>
      </w:tr>
      <w:tr>
        <w:trPr>
          <w:trHeight w:val="15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076-0100@076.pfr.ru</w:t>
            </w:r>
          </w:p>
        </w:tc>
      </w:tr>
      <w:tr>
        <w:trPr>
          <w:trHeight w:val="18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филиал Почты России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ru67@minjust.ru</w:t>
            </w:r>
          </w:p>
        </w:tc>
      </w:tr>
      <w:tr>
        <w:trPr>
          <w:trHeight w:val="16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НП "Смоленское Поозерье"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dgo.park@mail.ru;</w:t>
            </w:r>
          </w:p>
        </w:tc>
      </w:tr>
      <w:tr>
        <w:trPr>
          <w:trHeight w:val="1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УФСБ России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smolensk@fsb.ru</w:t>
            </w:r>
          </w:p>
        </w:tc>
      </w:tr>
      <w:tr>
        <w:trPr>
          <w:trHeight w:val="26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u67@r67.nalog.ru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ufms67@gmail.com</w:t>
            </w:r>
          </w:p>
        </w:tc>
      </w:tr>
      <w:tr>
        <w:trPr>
          <w:trHeight w:val="18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ufskn_smol@hotbox.ru</w:t>
            </w:r>
          </w:p>
        </w:tc>
      </w:tr>
      <w:tr>
        <w:trPr>
          <w:trHeight w:val="14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Государственный антинаркотический комитет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narcom2013@mail.ru</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to67@fas.gov.ru</w:t>
            </w:r>
          </w:p>
        </w:tc>
      </w:tr>
      <w:tr>
        <w:trPr>
          <w:trHeight w:val="11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Национальный антитеррористический комитет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nis-smolensk@mil.ru</w:t>
            </w:r>
          </w:p>
        </w:tc>
      </w:tr>
      <w:tr>
        <w:trPr>
          <w:trHeight w:val="14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bureau@mse67.ru</w:t>
            </w:r>
          </w:p>
        </w:tc>
      </w:tr>
      <w:tr>
        <w:trPr>
          <w:trHeight w:val="11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srpsb@aviasar.ru</w:t>
            </w:r>
          </w:p>
        </w:tc>
      </w:tr>
      <w:tr>
        <w:trPr>
          <w:trHeight w:val="12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e.glushenkova@mzd.ru</w:t>
            </w:r>
          </w:p>
        </w:tc>
      </w:tr>
      <w:tr>
        <w:trPr>
          <w:trHeight w:val="20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филиал ПАО «Ростелеком»</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saesinfo@mail.ru</w:t>
            </w:r>
          </w:p>
        </w:tc>
      </w:tr>
      <w:tr>
        <w:trPr>
          <w:trHeight w:val="9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Филиал ОАО "СО ЕЭС" Смоленское РДУ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Филиал ОАО «МРСК Центр» «Смоленскэнерго»</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ufsvng67@yandex.ru</w:t>
            </w:r>
          </w:p>
        </w:tc>
      </w:tr>
      <w:tr>
        <w:trPr>
          <w:trHeight w:val="1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ФКУ УПРДОР Москва-Бобруйск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ois_mb@mail.ru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1pch-sml@mail.ru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12pch@mail.ru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14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19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19_pch@mail.ru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20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velig.20@yandex.ru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9-otr@mail.ru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ogps5d@mail.ru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28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29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29-pch@mail.ru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2firestation@mail.ru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3ph_ofps@mail.ru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30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ph32@bk.ru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34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36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38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44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efim6777@mail.ru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45pch@list.ru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46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pch46.ugra@mail.ru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49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ph49fps@yandex.ru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pch-5.vik@yandex.ru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50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7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smol7pchs@yandex.ru</w:t>
            </w:r>
          </w:p>
        </w:tc>
      </w:tr>
      <w:tr>
        <w:trPr>
          <w:trHeight w:val="14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dplespoj@mail.ru</w:t>
            </w:r>
          </w:p>
        </w:tc>
      </w:tr>
      <w:tr>
        <w:trPr>
          <w:trHeight w:val="18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Территориальный Центр Медицины Катастроф</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lespoj@mail.ru</w:t>
            </w:r>
          </w:p>
        </w:tc>
      </w:tr>
      <w:tr>
        <w:trPr>
          <w:trHeight w:val="21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tcmk67@mail.ru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ugadn67@mail.ru</w:t>
            </w:r>
          </w:p>
        </w:tc>
      </w:tr>
      <w:tr>
        <w:trPr>
          <w:trHeight w:val="33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ОАО «НК «РОСНЕФТЬ» - СМОЛЕНСКНЕФТЕПРОДУКТ»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rsc67@mail.ru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АО «Газпром газзораспределение Смоленск»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ПАО ООО «Смоленская ТСК»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МУП Смоленсктеплосеть</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АО «Мостотрест-сервис»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ОАО «ДЭП 44»</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divasy@mostotrest-service.ru</w:t>
            </w:r>
          </w:p>
        </w:tc>
      </w:tr>
      <w:tr>
        <w:trPr>
          <w:trHeight w:val="8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СОГБУ «Смоленскавтодор»</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yartsevo@mostotrest-service.ru</w:t>
            </w:r>
          </w:p>
        </w:tc>
      </w:tr>
      <w:tr>
        <w:trPr>
          <w:trHeight w:val="9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«г.Смоленска»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edds.smolensk@yandex.ru</w:t>
            </w:r>
          </w:p>
        </w:tc>
      </w:tr>
      <w:tr>
        <w:trPr>
          <w:trHeight w:val="22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«г.Десногорск»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edds_desnogorsk_67@mail.ru</w:t>
            </w:r>
          </w:p>
        </w:tc>
      </w:tr>
      <w:tr>
        <w:trPr>
          <w:trHeight w:val="11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«Велижский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edds.velig@yandex.ru</w:t>
            </w:r>
          </w:p>
        </w:tc>
      </w:tr>
      <w:tr>
        <w:trPr>
          <w:trHeight w:val="23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«Вяземский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gochs-vyazma@yandex.ru</w:t>
            </w:r>
          </w:p>
        </w:tc>
      </w:tr>
      <w:tr>
        <w:trPr>
          <w:trHeight w:val="11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«Гагаринский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gagarin.112@mail.ru</w:t>
            </w:r>
          </w:p>
        </w:tc>
      </w:tr>
      <w:tr>
        <w:trPr>
          <w:trHeight w:val="12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«Глинковский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glinka.edds@mail.ru</w:t>
            </w:r>
          </w:p>
        </w:tc>
      </w:tr>
      <w:tr>
        <w:trPr>
          <w:trHeight w:val="15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«Демидовский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demedds@admin-smolensk.ru</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«Дорогобужский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edds-dorogobuzh-67@yandex.ru</w:t>
            </w:r>
          </w:p>
        </w:tc>
      </w:tr>
      <w:tr>
        <w:trPr>
          <w:trHeight w:val="11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«Духовщинский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duhov.edds@yandex.ru</w:t>
            </w:r>
          </w:p>
        </w:tc>
      </w:tr>
      <w:tr>
        <w:trPr>
          <w:trHeight w:val="8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«Ельнинский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edds_elnia@admin-smolensk.ru</w:t>
            </w:r>
          </w:p>
        </w:tc>
      </w:tr>
      <w:tr>
        <w:trPr>
          <w:trHeight w:val="9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«Ершичский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edds.moershichi@yandex.ru</w:t>
            </w:r>
          </w:p>
        </w:tc>
      </w:tr>
      <w:tr>
        <w:trPr>
          <w:trHeight w:val="11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«Кардымовский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edds_kardimovo_67@mail.ru</w:t>
            </w:r>
          </w:p>
        </w:tc>
      </w:tr>
      <w:tr>
        <w:trPr>
          <w:trHeight w:val="12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«Краснинский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edds_krasnij_67@mail.ru</w:t>
            </w:r>
          </w:p>
        </w:tc>
      </w:tr>
      <w:tr>
        <w:trPr>
          <w:trHeight w:val="8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«Монастырщинский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edds.monastyrshchina@mail.ru</w:t>
            </w:r>
          </w:p>
        </w:tc>
      </w:tr>
      <w:tr>
        <w:trPr>
          <w:trHeight w:val="10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«Новодугинский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novodugino10@mail.ru</w:t>
            </w:r>
          </w:p>
        </w:tc>
      </w:tr>
      <w:tr>
        <w:trPr>
          <w:trHeight w:val="11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«Починковский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pochinokedds@yandex.ru</w:t>
            </w:r>
          </w:p>
        </w:tc>
      </w:tr>
      <w:tr>
        <w:trPr>
          <w:trHeight w:val="8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«Рославльский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rosl.edds@mail.ru</w:t>
            </w:r>
          </w:p>
        </w:tc>
      </w:tr>
      <w:tr>
        <w:trPr>
          <w:trHeight w:val="9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«Руднянский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rudnya_edds67@mail.ru</w:t>
            </w:r>
          </w:p>
        </w:tc>
      </w:tr>
      <w:tr>
        <w:trPr>
          <w:trHeight w:val="10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«Сафоновский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go_chs_saff@mail.ru</w:t>
            </w:r>
          </w:p>
        </w:tc>
      </w:tr>
      <w:tr>
        <w:trPr>
          <w:trHeight w:val="16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«Смоленский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smoledds@admin-smolensk.ru</w:t>
            </w:r>
          </w:p>
        </w:tc>
      </w:tr>
      <w:tr>
        <w:trPr>
          <w:trHeight w:val="13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«Сычевский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edds_sichevka_67@mail.ru</w:t>
            </w:r>
          </w:p>
        </w:tc>
      </w:tr>
      <w:tr>
        <w:trPr>
          <w:trHeight w:val="10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«Темкинский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temkedds@mail.ru</w:t>
            </w:r>
          </w:p>
        </w:tc>
      </w:tr>
      <w:tr>
        <w:trPr>
          <w:trHeight w:val="11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«Угранский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ugra.edds@yandex.ru</w:t>
            </w:r>
          </w:p>
        </w:tc>
      </w:tr>
      <w:tr>
        <w:trPr>
          <w:trHeight w:val="7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«Хиславичский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hislavichi.edds@yandex.ru</w:t>
            </w:r>
          </w:p>
        </w:tc>
      </w:tr>
      <w:tr>
        <w:trPr>
          <w:trHeight w:val="9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«Холм-Жирковский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edds_holmzhirki_67@mail.ru</w:t>
            </w:r>
          </w:p>
        </w:tc>
      </w:tr>
      <w:tr>
        <w:trPr>
          <w:trHeight w:val="10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«Шумячский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edds-shumyachi-67@mail.ru</w:t>
            </w:r>
          </w:p>
        </w:tc>
      </w:tr>
      <w:tr>
        <w:trPr>
          <w:trHeight w:val="7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«Ярцевский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edds-yarcevo@admin-smolensk.ru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71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72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pch72pps@mail.ru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73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74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75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phpps75@yandex.ru</w:t>
            </w:r>
          </w:p>
        </w:tc>
      </w:tr>
      <w:tr>
        <w:trPr>
          <w:trHeight w:val="11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76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77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pch.77@mail.ru</w:t>
            </w:r>
          </w:p>
        </w:tc>
      </w:tr>
      <w:tr>
        <w:trPr>
          <w:trHeight w:val="10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78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79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80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eu.efimov@yandex.ru</w:t>
            </w:r>
          </w:p>
        </w:tc>
      </w:tr>
      <w:tr>
        <w:trPr>
          <w:trHeight w:val="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81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varaksino-81@yandex.ru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83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84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85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ivan.markus81@gmail.com</w:t>
            </w:r>
          </w:p>
        </w:tc>
      </w:tr>
      <w:tr>
        <w:trPr>
          <w:trHeight w:val="11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86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87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molgino87@yandex.ru</w:t>
            </w:r>
          </w:p>
        </w:tc>
      </w:tr>
      <w:tr>
        <w:trPr>
          <w:trHeight w:val="9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88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pch88gagarin@ya.ru</w:t>
            </w:r>
          </w:p>
        </w:tc>
      </w:tr>
    </w:tbl>
    <w:p>
      <w:pPr>
        <w:pStyle w:val="Normal"/>
        <w:spacing w:before="0" w:after="200"/>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1"/>
    <w:next w:val="Style42"/>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2">
    <w:name w:val="Тема примечания Знак"/>
    <w:qFormat/>
    <w:rPr>
      <w:rFonts w:ascii="Arial" w:hAnsi="Arial" w:eastAsia="Lucida Sans Unicode" w:cs="Mangal"/>
      <w:b/>
      <w:bCs/>
      <w:color w:val="00000A"/>
      <w:szCs w:val="18"/>
      <w:lang w:eastAsia="zh-CN" w:bidi="hi-IN"/>
    </w:rPr>
  </w:style>
  <w:style w:type="character" w:styleId="Style23">
    <w:name w:val="Текст примечания Знак"/>
    <w:qFormat/>
    <w:rPr>
      <w:rFonts w:ascii="Arial" w:hAnsi="Arial" w:eastAsia="Lucida Sans Unicode" w:cs="Mangal"/>
      <w:color w:val="00000A"/>
      <w:szCs w:val="18"/>
      <w:lang w:eastAsia="zh-CN" w:bidi="hi-IN"/>
    </w:rPr>
  </w:style>
  <w:style w:type="character" w:styleId="Style24">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5">
    <w:name w:val="Основной шрифт абзаца"/>
    <w:qFormat/>
    <w:rPr/>
  </w:style>
  <w:style w:type="character" w:styleId="Style26">
    <w:name w:val="Название книги"/>
    <w:qFormat/>
    <w:rPr>
      <w:b/>
      <w:bCs/>
      <w:i/>
      <w:iCs/>
      <w:spacing w:val="5"/>
    </w:rPr>
  </w:style>
  <w:style w:type="character" w:styleId="Style27">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8">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29">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0">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1">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2">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3">
    <w:name w:val="Без интервала Знак"/>
    <w:qFormat/>
    <w:rPr>
      <w:rFonts w:ascii="Times New Roman" w:hAnsi="Times New Roman" w:cs="Times New Roman"/>
      <w:lang w:val="ru-RU" w:bidi="ar-SA"/>
    </w:rPr>
  </w:style>
  <w:style w:type="character" w:styleId="Style34">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5">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6">
    <w:name w:val="Текст Знак"/>
    <w:qFormat/>
    <w:rPr>
      <w:rFonts w:ascii="Courier New" w:hAnsi="Courier New" w:cs="Times New Roman"/>
      <w:sz w:val="20"/>
      <w:szCs w:val="20"/>
    </w:rPr>
  </w:style>
  <w:style w:type="character" w:styleId="Style37">
    <w:name w:val="Подзаголовок Знак"/>
    <w:qFormat/>
    <w:rPr>
      <w:rFonts w:ascii="Cambria" w:hAnsi="Cambria" w:cs="Times New Roman"/>
      <w:sz w:val="24"/>
      <w:szCs w:val="24"/>
    </w:rPr>
  </w:style>
  <w:style w:type="character" w:styleId="Style38">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39">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0">
    <w:name w:val="Выделение жирным"/>
    <w:qFormat/>
    <w:rPr>
      <w:b/>
      <w:bCs/>
    </w:rPr>
  </w:style>
  <w:style w:type="paragraph" w:styleId="Style41">
    <w:name w:val="Заголовок"/>
    <w:basedOn w:val="Normal"/>
    <w:next w:val="Style42"/>
    <w:qFormat/>
    <w:pPr>
      <w:keepNext w:val="true"/>
      <w:spacing w:before="240" w:after="120"/>
    </w:pPr>
    <w:rPr>
      <w:rFonts w:ascii="PT Sans" w:hAnsi="PT Sans" w:eastAsia="Tahoma" w:cs="Noto Sans Devanagari"/>
      <w:sz w:val="28"/>
      <w:szCs w:val="28"/>
    </w:rPr>
  </w:style>
  <w:style w:type="paragraph" w:styleId="Style42">
    <w:name w:val="Body Text"/>
    <w:basedOn w:val="Normal"/>
    <w:uiPriority w:val="99"/>
    <w:rsid w:val="00593b95"/>
    <w:pPr>
      <w:spacing w:lineRule="auto" w:line="240" w:before="0" w:after="120"/>
    </w:pPr>
    <w:rPr>
      <w:sz w:val="28"/>
      <w:szCs w:val="20"/>
    </w:rPr>
  </w:style>
  <w:style w:type="paragraph" w:styleId="Style43">
    <w:name w:val="List"/>
    <w:basedOn w:val="Style42"/>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4">
    <w:name w:val="Caption"/>
    <w:basedOn w:val="Normal"/>
    <w:qFormat/>
    <w:pPr>
      <w:suppressLineNumbers/>
      <w:spacing w:before="120" w:after="120"/>
    </w:pPr>
    <w:rPr>
      <w:rFonts w:ascii="PT Sans" w:hAnsi="PT Sans" w:cs="Noto Sans Devanagari"/>
      <w:i/>
      <w:iCs/>
      <w:sz w:val="24"/>
      <w:szCs w:val="24"/>
    </w:rPr>
  </w:style>
  <w:style w:type="paragraph" w:styleId="Style45">
    <w:name w:val="Указатель"/>
    <w:basedOn w:val="Normal"/>
    <w:qFormat/>
    <w:pPr>
      <w:suppressLineNumbers/>
    </w:pPr>
    <w:rPr>
      <w:rFonts w:ascii="PT Sans" w:hAnsi="PT Sans" w:cs="Noto Sans Devanagari"/>
    </w:rPr>
  </w:style>
  <w:style w:type="paragraph" w:styleId="Style46">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7"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8">
    <w:name w:val="Колонтитул"/>
    <w:basedOn w:val="Normal"/>
    <w:qFormat/>
    <w:pPr/>
    <w:rPr/>
  </w:style>
  <w:style w:type="paragraph" w:styleId="Style49">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0">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Body Text Indent"/>
    <w:basedOn w:val="Style42"/>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2" w:customStyle="1">
    <w:name w:val="Содержимое врезки"/>
    <w:basedOn w:val="Normal"/>
    <w:qFormat/>
    <w:pPr/>
    <w:rPr/>
  </w:style>
  <w:style w:type="paragraph" w:styleId="Style53" w:customStyle="1">
    <w:name w:val="Заголовок таблицы"/>
    <w:basedOn w:val="Style47"/>
    <w:qFormat/>
    <w:pPr>
      <w:jc w:val="center"/>
    </w:pPr>
    <w:rPr>
      <w:b/>
      <w:bCs/>
    </w:rPr>
  </w:style>
  <w:style w:type="paragraph" w:styleId="Style54">
    <w:name w:val="Исполнитель документа"/>
    <w:basedOn w:val="Normal"/>
    <w:qFormat/>
    <w:pPr>
      <w:jc w:val="left"/>
    </w:pPr>
    <w:rPr>
      <w:sz w:val="24"/>
    </w:rPr>
  </w:style>
  <w:style w:type="paragraph" w:styleId="Style55">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6">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7">
    <w:name w:val="Текст примечания"/>
    <w:basedOn w:val="Normal"/>
    <w:qFormat/>
    <w:pPr/>
    <w:rPr>
      <w:szCs w:val="18"/>
    </w:rPr>
  </w:style>
  <w:style w:type="paragraph" w:styleId="Style58">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59">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0">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1">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2">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3">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4">
    <w:name w:val="Знак"/>
    <w:basedOn w:val="Normal"/>
    <w:qFormat/>
    <w:pPr>
      <w:spacing w:lineRule="exact" w:line="240" w:before="0" w:after="160"/>
      <w:jc w:val="right"/>
    </w:pPr>
    <w:rPr>
      <w:lang w:val="en-GB"/>
    </w:rPr>
  </w:style>
  <w:style w:type="paragraph" w:styleId="Style65">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6">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7">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8">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69">
    <w:name w:val="Знак Знак Знак Знак Знак Знак"/>
    <w:basedOn w:val="Normal"/>
    <w:qFormat/>
    <w:pPr>
      <w:spacing w:lineRule="exact" w:line="240" w:before="0" w:after="160"/>
      <w:jc w:val="right"/>
    </w:pPr>
    <w:rPr>
      <w:lang w:val="en-GB"/>
    </w:rPr>
  </w:style>
  <w:style w:type="paragraph" w:styleId="Style70">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2">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3">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12005</TotalTime>
  <Application>LibreOffice/7.2.7.2$Linux_X86_64 LibreOffice_project/20$Build-2</Application>
  <AppVersion>15.0000</AppVersion>
  <Pages>10</Pages>
  <Words>3287</Words>
  <Characters>27653</Characters>
  <CharactersWithSpaces>30744</CharactersWithSpaces>
  <Paragraphs>489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2023-05-26T12:41:41Z</dcterms:modified>
  <cp:revision>3549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